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75" w:rsidRDefault="00336075" w:rsidP="0033607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Enhanced memory for cooperators in a face-in-the-crowd task</w:t>
      </w:r>
    </w:p>
    <w:p w:rsidR="005A0E15" w:rsidRPr="003B1497" w:rsidRDefault="005A0E15" w:rsidP="00881433">
      <w:pPr>
        <w:spacing w:line="360" w:lineRule="auto"/>
        <w:ind w:firstLine="720"/>
        <w:rPr>
          <w:b/>
          <w:bCs/>
          <w:kern w:val="0"/>
          <w:sz w:val="28"/>
          <w:szCs w:val="24"/>
        </w:rPr>
      </w:pPr>
    </w:p>
    <w:p w:rsidR="00613756" w:rsidRDefault="00C247F5" w:rsidP="00E87687">
      <w:pPr>
        <w:widowControl/>
        <w:overflowPunct/>
        <w:rPr>
          <w:rFonts w:asciiTheme="minorHAnsi" w:hAnsiTheme="minorHAnsi"/>
          <w:bCs/>
          <w:kern w:val="0"/>
          <w:sz w:val="24"/>
          <w:szCs w:val="24"/>
        </w:rPr>
      </w:pPr>
      <w:r>
        <w:rPr>
          <w:rFonts w:asciiTheme="minorHAnsi" w:hAnsiTheme="minorHAnsi"/>
          <w:bCs/>
          <w:kern w:val="0"/>
          <w:sz w:val="24"/>
          <w:szCs w:val="24"/>
        </w:rPr>
        <w:t>T</w:t>
      </w:r>
      <w:r w:rsidR="00005CF8" w:rsidRPr="00E87687">
        <w:rPr>
          <w:rFonts w:asciiTheme="minorHAnsi" w:hAnsiTheme="minorHAnsi"/>
          <w:bCs/>
          <w:kern w:val="0"/>
          <w:sz w:val="24"/>
          <w:szCs w:val="24"/>
        </w:rPr>
        <w:t>he</w:t>
      </w:r>
      <w:r w:rsidR="006922D9" w:rsidRPr="00E87687">
        <w:rPr>
          <w:rFonts w:asciiTheme="minorHAnsi" w:hAnsiTheme="minorHAnsi"/>
          <w:bCs/>
          <w:kern w:val="0"/>
          <w:sz w:val="24"/>
          <w:szCs w:val="24"/>
        </w:rPr>
        <w:t xml:space="preserve"> evolved architecture of the </w:t>
      </w:r>
      <w:r w:rsidR="00005CF8" w:rsidRPr="00E87687">
        <w:rPr>
          <w:rFonts w:asciiTheme="minorHAnsi" w:hAnsiTheme="minorHAnsi"/>
          <w:bCs/>
          <w:kern w:val="0"/>
          <w:sz w:val="24"/>
          <w:szCs w:val="24"/>
        </w:rPr>
        <w:t xml:space="preserve">human brain </w:t>
      </w:r>
      <w:r>
        <w:rPr>
          <w:rFonts w:asciiTheme="minorHAnsi" w:hAnsiTheme="minorHAnsi"/>
          <w:bCs/>
          <w:kern w:val="0"/>
          <w:sz w:val="24"/>
          <w:szCs w:val="24"/>
        </w:rPr>
        <w:t>is argued to contain</w:t>
      </w:r>
      <w:r w:rsidR="00005CF8" w:rsidRPr="00E87687">
        <w:rPr>
          <w:rFonts w:asciiTheme="minorHAnsi" w:hAnsiTheme="minorHAnsi"/>
          <w:bCs/>
          <w:kern w:val="0"/>
          <w:sz w:val="24"/>
          <w:szCs w:val="24"/>
        </w:rPr>
        <w:t xml:space="preserve"> algorithms to </w:t>
      </w:r>
      <w:r w:rsidR="00266A13">
        <w:rPr>
          <w:rFonts w:asciiTheme="minorHAnsi" w:hAnsiTheme="minorHAnsi"/>
          <w:bCs/>
          <w:kern w:val="0"/>
          <w:sz w:val="24"/>
          <w:szCs w:val="24"/>
        </w:rPr>
        <w:t>deal with human social exchanges, with a subset specialized in the detection of cheating</w:t>
      </w:r>
      <w:r w:rsidR="006922D9" w:rsidRPr="00E87687">
        <w:rPr>
          <w:rFonts w:asciiTheme="minorHAnsi" w:hAnsiTheme="minorHAnsi"/>
          <w:bCs/>
          <w:kern w:val="0"/>
          <w:sz w:val="24"/>
          <w:szCs w:val="24"/>
        </w:rPr>
        <w:t>.</w:t>
      </w:r>
      <w:r w:rsidR="00005CF8" w:rsidRPr="00E87687">
        <w:rPr>
          <w:rFonts w:asciiTheme="minorHAnsi" w:hAnsiTheme="minorHAnsi"/>
          <w:bCs/>
          <w:kern w:val="0"/>
          <w:sz w:val="24"/>
          <w:szCs w:val="24"/>
        </w:rPr>
        <w:t xml:space="preserve"> </w:t>
      </w:r>
      <w:r w:rsidR="00266A13">
        <w:rPr>
          <w:rFonts w:asciiTheme="minorHAnsi" w:hAnsiTheme="minorHAnsi"/>
          <w:bCs/>
          <w:kern w:val="0"/>
          <w:sz w:val="24"/>
          <w:szCs w:val="24"/>
        </w:rPr>
        <w:t xml:space="preserve">Indeed, several </w:t>
      </w:r>
      <w:r w:rsidR="00005CF8" w:rsidRPr="00E87687">
        <w:rPr>
          <w:rFonts w:asciiTheme="minorHAnsi" w:hAnsiTheme="minorHAnsi"/>
          <w:bCs/>
          <w:kern w:val="0"/>
          <w:sz w:val="24"/>
          <w:szCs w:val="24"/>
        </w:rPr>
        <w:t xml:space="preserve">studies </w:t>
      </w:r>
      <w:r w:rsidR="00266A13">
        <w:rPr>
          <w:rFonts w:asciiTheme="minorHAnsi" w:hAnsiTheme="minorHAnsi"/>
          <w:bCs/>
          <w:kern w:val="0"/>
          <w:sz w:val="24"/>
          <w:szCs w:val="24"/>
        </w:rPr>
        <w:t xml:space="preserve">have </w:t>
      </w:r>
      <w:r w:rsidR="00005CF8" w:rsidRPr="00E87687">
        <w:rPr>
          <w:rFonts w:asciiTheme="minorHAnsi" w:hAnsiTheme="minorHAnsi"/>
          <w:bCs/>
          <w:kern w:val="0"/>
          <w:sz w:val="24"/>
          <w:szCs w:val="24"/>
        </w:rPr>
        <w:t xml:space="preserve">reported an enhanced memory for </w:t>
      </w:r>
      <w:r>
        <w:rPr>
          <w:rFonts w:asciiTheme="minorHAnsi" w:hAnsiTheme="minorHAnsi"/>
          <w:bCs/>
          <w:kern w:val="0"/>
          <w:sz w:val="24"/>
          <w:szCs w:val="24"/>
        </w:rPr>
        <w:t xml:space="preserve">faces of </w:t>
      </w:r>
      <w:r w:rsidR="00005CF8" w:rsidRPr="00E87687">
        <w:rPr>
          <w:rFonts w:asciiTheme="minorHAnsi" w:hAnsiTheme="minorHAnsi"/>
          <w:bCs/>
          <w:kern w:val="0"/>
          <w:sz w:val="24"/>
          <w:szCs w:val="24"/>
        </w:rPr>
        <w:t>cheaters</w:t>
      </w:r>
      <w:r w:rsidR="00266A13">
        <w:rPr>
          <w:rFonts w:asciiTheme="minorHAnsi" w:hAnsiTheme="minorHAnsi"/>
          <w:bCs/>
          <w:kern w:val="0"/>
          <w:sz w:val="24"/>
          <w:szCs w:val="24"/>
        </w:rPr>
        <w:t>, although other studies failed to find any biases</w:t>
      </w:r>
      <w:r w:rsidR="009F5048" w:rsidRPr="00E87687">
        <w:rPr>
          <w:rFonts w:asciiTheme="minorHAnsi" w:hAnsiTheme="minorHAnsi"/>
          <w:sz w:val="24"/>
          <w:szCs w:val="24"/>
          <w:lang w:val="en-US"/>
        </w:rPr>
        <w:t>.</w:t>
      </w:r>
      <w:r w:rsidR="009F5048" w:rsidRPr="00E87687">
        <w:rPr>
          <w:rFonts w:asciiTheme="minorHAnsi" w:hAnsiTheme="minorHAnsi"/>
          <w:bCs/>
          <w:kern w:val="0"/>
          <w:sz w:val="24"/>
          <w:szCs w:val="24"/>
        </w:rPr>
        <w:t xml:space="preserve"> </w:t>
      </w:r>
      <w:r w:rsidR="001F1C11" w:rsidRPr="00E87687">
        <w:rPr>
          <w:rFonts w:asciiTheme="minorHAnsi" w:hAnsiTheme="minorHAnsi"/>
          <w:kern w:val="0"/>
          <w:sz w:val="24"/>
          <w:szCs w:val="24"/>
        </w:rPr>
        <w:t>To investigate</w:t>
      </w:r>
      <w:r w:rsidR="00F55F30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266A13">
        <w:rPr>
          <w:rFonts w:asciiTheme="minorHAnsi" w:hAnsiTheme="minorHAnsi"/>
          <w:kern w:val="0"/>
          <w:sz w:val="24"/>
          <w:szCs w:val="24"/>
        </w:rPr>
        <w:t xml:space="preserve">in more detail </w:t>
      </w:r>
      <w:r w:rsidR="00F55F30" w:rsidRPr="00E87687">
        <w:rPr>
          <w:rFonts w:asciiTheme="minorHAnsi" w:hAnsiTheme="minorHAnsi"/>
          <w:kern w:val="0"/>
          <w:sz w:val="24"/>
          <w:szCs w:val="24"/>
        </w:rPr>
        <w:t xml:space="preserve">possible </w:t>
      </w:r>
      <w:r w:rsidR="009F5048" w:rsidRPr="00E87687">
        <w:rPr>
          <w:rFonts w:asciiTheme="minorHAnsi" w:hAnsiTheme="minorHAnsi"/>
          <w:kern w:val="0"/>
          <w:sz w:val="24"/>
          <w:szCs w:val="24"/>
        </w:rPr>
        <w:t xml:space="preserve">memory </w:t>
      </w:r>
      <w:r w:rsidR="001F1C11" w:rsidRPr="00E87687">
        <w:rPr>
          <w:rFonts w:asciiTheme="minorHAnsi" w:hAnsiTheme="minorHAnsi"/>
          <w:kern w:val="0"/>
          <w:sz w:val="24"/>
          <w:szCs w:val="24"/>
        </w:rPr>
        <w:t>biases</w:t>
      </w:r>
      <w:r w:rsidR="000454E9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266A13">
        <w:rPr>
          <w:rFonts w:asciiTheme="minorHAnsi" w:hAnsiTheme="minorHAnsi"/>
          <w:kern w:val="0"/>
          <w:sz w:val="24"/>
          <w:szCs w:val="24"/>
        </w:rPr>
        <w:t xml:space="preserve">for faces </w:t>
      </w:r>
      <w:r w:rsidR="009F5048" w:rsidRPr="00E87687">
        <w:rPr>
          <w:rFonts w:asciiTheme="minorHAnsi" w:hAnsiTheme="minorHAnsi"/>
          <w:kern w:val="0"/>
          <w:sz w:val="24"/>
          <w:szCs w:val="24"/>
        </w:rPr>
        <w:t xml:space="preserve">in social exchanges, </w:t>
      </w:r>
      <w:r w:rsidR="008408DC" w:rsidRPr="00E87687">
        <w:rPr>
          <w:rFonts w:asciiTheme="minorHAnsi" w:hAnsiTheme="minorHAnsi"/>
          <w:kern w:val="0"/>
          <w:sz w:val="24"/>
          <w:szCs w:val="24"/>
        </w:rPr>
        <w:t>pictures</w:t>
      </w:r>
      <w:r w:rsidR="006922D9" w:rsidRPr="00E87687">
        <w:rPr>
          <w:rFonts w:asciiTheme="minorHAnsi" w:hAnsiTheme="minorHAnsi"/>
          <w:kern w:val="0"/>
          <w:sz w:val="24"/>
          <w:szCs w:val="24"/>
        </w:rPr>
        <w:t xml:space="preserve"> of</w:t>
      </w:r>
      <w:r w:rsidR="009F5048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071F02" w:rsidRPr="00E87687">
        <w:rPr>
          <w:rFonts w:asciiTheme="minorHAnsi" w:hAnsiTheme="minorHAnsi"/>
          <w:kern w:val="0"/>
          <w:sz w:val="24"/>
          <w:szCs w:val="24"/>
        </w:rPr>
        <w:t xml:space="preserve">faces </w:t>
      </w:r>
      <w:r w:rsidR="00D858F7" w:rsidRPr="00E87687">
        <w:rPr>
          <w:rFonts w:asciiTheme="minorHAnsi" w:hAnsiTheme="minorHAnsi"/>
          <w:kern w:val="0"/>
          <w:sz w:val="24"/>
          <w:szCs w:val="24"/>
        </w:rPr>
        <w:t>(</w:t>
      </w:r>
      <w:r w:rsidR="00E87687" w:rsidRPr="00E87687">
        <w:rPr>
          <w:rFonts w:asciiTheme="minorHAnsi" w:hAnsiTheme="minorHAnsi" w:cs="AdvP7C2E"/>
          <w:color w:val="231F20"/>
          <w:kern w:val="0"/>
          <w:sz w:val="24"/>
          <w:szCs w:val="24"/>
        </w:rPr>
        <w:t>XM2VTS database</w:t>
      </w:r>
      <w:r w:rsidR="00D858F7" w:rsidRPr="00E87687">
        <w:rPr>
          <w:rFonts w:asciiTheme="minorHAnsi" w:hAnsiTheme="minorHAnsi"/>
          <w:kern w:val="0"/>
          <w:sz w:val="24"/>
          <w:szCs w:val="24"/>
        </w:rPr>
        <w:t xml:space="preserve">) </w:t>
      </w:r>
      <w:r w:rsidR="00071F02" w:rsidRPr="00E87687">
        <w:rPr>
          <w:rFonts w:asciiTheme="minorHAnsi" w:hAnsiTheme="minorHAnsi"/>
          <w:kern w:val="0"/>
          <w:sz w:val="24"/>
          <w:szCs w:val="24"/>
        </w:rPr>
        <w:t>were group</w:t>
      </w:r>
      <w:r>
        <w:rPr>
          <w:rFonts w:asciiTheme="minorHAnsi" w:hAnsiTheme="minorHAnsi"/>
          <w:kern w:val="0"/>
          <w:sz w:val="24"/>
          <w:szCs w:val="24"/>
        </w:rPr>
        <w:t xml:space="preserve">ed according to a </w:t>
      </w:r>
      <w:r w:rsidR="00C761AD">
        <w:rPr>
          <w:rFonts w:asciiTheme="minorHAnsi" w:hAnsiTheme="minorHAnsi"/>
          <w:kern w:val="0"/>
          <w:sz w:val="24"/>
          <w:szCs w:val="24"/>
        </w:rPr>
        <w:t xml:space="preserve">brief </w:t>
      </w:r>
      <w:r>
        <w:rPr>
          <w:rFonts w:asciiTheme="minorHAnsi" w:hAnsiTheme="minorHAnsi"/>
          <w:kern w:val="0"/>
          <w:sz w:val="24"/>
          <w:szCs w:val="24"/>
        </w:rPr>
        <w:t>history of co</w:t>
      </w:r>
      <w:r w:rsidR="00071F02" w:rsidRPr="00E87687">
        <w:rPr>
          <w:rFonts w:asciiTheme="minorHAnsi" w:hAnsiTheme="minorHAnsi"/>
          <w:kern w:val="0"/>
          <w:sz w:val="24"/>
          <w:szCs w:val="24"/>
        </w:rPr>
        <w:t xml:space="preserve">operation, cheating or </w:t>
      </w:r>
      <w:r w:rsidR="00D858F7" w:rsidRPr="00E87687">
        <w:rPr>
          <w:rFonts w:asciiTheme="minorHAnsi" w:hAnsiTheme="minorHAnsi"/>
          <w:kern w:val="0"/>
          <w:sz w:val="24"/>
          <w:szCs w:val="24"/>
        </w:rPr>
        <w:t>irrelevant behaviour</w:t>
      </w:r>
      <w:r w:rsidR="00C761AD" w:rsidRPr="00C761AD">
        <w:rPr>
          <w:rFonts w:asciiTheme="minorHAnsi" w:hAnsiTheme="minorHAnsi"/>
          <w:kern w:val="0"/>
          <w:sz w:val="24"/>
          <w:szCs w:val="24"/>
        </w:rPr>
        <w:t xml:space="preserve"> </w:t>
      </w:r>
      <w:r w:rsidR="00C761AD">
        <w:rPr>
          <w:rFonts w:asciiTheme="minorHAnsi" w:hAnsiTheme="minorHAnsi"/>
          <w:kern w:val="0"/>
          <w:sz w:val="24"/>
          <w:szCs w:val="24"/>
        </w:rPr>
        <w:t>towards a hypothetical person</w:t>
      </w:r>
      <w:r w:rsidR="00071F02" w:rsidRPr="00E87687">
        <w:rPr>
          <w:rFonts w:asciiTheme="minorHAnsi" w:hAnsiTheme="minorHAnsi"/>
          <w:kern w:val="0"/>
          <w:sz w:val="24"/>
          <w:szCs w:val="24"/>
        </w:rPr>
        <w:t xml:space="preserve">. Observers </w:t>
      </w:r>
      <w:r w:rsidR="00FE3A6D" w:rsidRPr="00E87687">
        <w:rPr>
          <w:rFonts w:asciiTheme="minorHAnsi" w:hAnsiTheme="minorHAnsi"/>
          <w:kern w:val="0"/>
          <w:sz w:val="24"/>
          <w:szCs w:val="24"/>
        </w:rPr>
        <w:t>(</w:t>
      </w:r>
      <w:r w:rsidR="00FE3A6D" w:rsidRPr="00E87687">
        <w:rPr>
          <w:rFonts w:asciiTheme="minorHAnsi" w:hAnsiTheme="minorHAnsi"/>
          <w:i/>
          <w:kern w:val="0"/>
          <w:sz w:val="24"/>
          <w:szCs w:val="24"/>
        </w:rPr>
        <w:t>n</w:t>
      </w:r>
      <w:r w:rsidR="00FE3A6D" w:rsidRPr="00E87687">
        <w:rPr>
          <w:rFonts w:asciiTheme="minorHAnsi" w:hAnsiTheme="minorHAnsi"/>
          <w:kern w:val="0"/>
          <w:sz w:val="24"/>
          <w:szCs w:val="24"/>
        </w:rPr>
        <w:t xml:space="preserve">= 180) </w:t>
      </w:r>
      <w:r w:rsidR="00071F02" w:rsidRPr="00E87687">
        <w:rPr>
          <w:rFonts w:asciiTheme="minorHAnsi" w:hAnsiTheme="minorHAnsi"/>
          <w:kern w:val="0"/>
          <w:sz w:val="24"/>
          <w:szCs w:val="24"/>
        </w:rPr>
        <w:t>had to: (i) memorise 3 sets of 6 faces</w:t>
      </w:r>
      <w:r w:rsidR="00C761AD">
        <w:rPr>
          <w:rFonts w:asciiTheme="minorHAnsi" w:hAnsiTheme="minorHAnsi"/>
          <w:kern w:val="0"/>
          <w:sz w:val="24"/>
          <w:szCs w:val="24"/>
        </w:rPr>
        <w:t xml:space="preserve"> with </w:t>
      </w:r>
      <w:r w:rsidR="00D00A04">
        <w:rPr>
          <w:rFonts w:asciiTheme="minorHAnsi" w:hAnsiTheme="minorHAnsi"/>
          <w:kern w:val="0"/>
          <w:sz w:val="24"/>
          <w:szCs w:val="24"/>
        </w:rPr>
        <w:t>their</w:t>
      </w:r>
      <w:r w:rsidR="00C761AD">
        <w:rPr>
          <w:rFonts w:asciiTheme="minorHAnsi" w:hAnsiTheme="minorHAnsi"/>
          <w:kern w:val="0"/>
          <w:sz w:val="24"/>
          <w:szCs w:val="24"/>
        </w:rPr>
        <w:t xml:space="preserve"> </w:t>
      </w:r>
      <w:r w:rsidR="00D00A04">
        <w:rPr>
          <w:rFonts w:asciiTheme="minorHAnsi" w:hAnsiTheme="minorHAnsi"/>
          <w:kern w:val="0"/>
          <w:sz w:val="24"/>
          <w:szCs w:val="24"/>
        </w:rPr>
        <w:t>moral status</w:t>
      </w:r>
      <w:r w:rsidR="00071F02" w:rsidRPr="00E87687">
        <w:rPr>
          <w:rFonts w:asciiTheme="minorHAnsi" w:hAnsiTheme="minorHAnsi"/>
          <w:kern w:val="0"/>
          <w:sz w:val="24"/>
          <w:szCs w:val="24"/>
        </w:rPr>
        <w:t xml:space="preserve">, (ii) complete a distracter task in the memory retention period, </w:t>
      </w:r>
      <w:r w:rsidR="00594AF1" w:rsidRPr="00E87687">
        <w:rPr>
          <w:rFonts w:asciiTheme="minorHAnsi" w:hAnsiTheme="minorHAnsi"/>
          <w:kern w:val="0"/>
          <w:sz w:val="24"/>
          <w:szCs w:val="24"/>
        </w:rPr>
        <w:t>followed by</w:t>
      </w:r>
      <w:r w:rsidR="00071F02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8408DC" w:rsidRPr="00E87687">
        <w:rPr>
          <w:rFonts w:asciiTheme="minorHAnsi" w:hAnsiTheme="minorHAnsi"/>
          <w:kern w:val="0"/>
          <w:sz w:val="24"/>
          <w:szCs w:val="24"/>
        </w:rPr>
        <w:t xml:space="preserve">the </w:t>
      </w:r>
      <w:r w:rsidR="00071F02" w:rsidRPr="00E87687">
        <w:rPr>
          <w:rFonts w:asciiTheme="minorHAnsi" w:hAnsiTheme="minorHAnsi"/>
          <w:kern w:val="0"/>
          <w:sz w:val="24"/>
          <w:szCs w:val="24"/>
        </w:rPr>
        <w:t>(iii) detect</w:t>
      </w:r>
      <w:r w:rsidR="00594AF1" w:rsidRPr="00E87687">
        <w:rPr>
          <w:rFonts w:asciiTheme="minorHAnsi" w:hAnsiTheme="minorHAnsi"/>
          <w:kern w:val="0"/>
          <w:sz w:val="24"/>
          <w:szCs w:val="24"/>
        </w:rPr>
        <w:t>ion of</w:t>
      </w:r>
      <w:r w:rsidR="00D00A04">
        <w:rPr>
          <w:rFonts w:asciiTheme="minorHAnsi" w:hAnsiTheme="minorHAnsi"/>
          <w:kern w:val="0"/>
          <w:sz w:val="24"/>
          <w:szCs w:val="24"/>
        </w:rPr>
        <w:t xml:space="preserve"> any </w:t>
      </w:r>
      <w:r w:rsidR="00071F02" w:rsidRPr="00E87687">
        <w:rPr>
          <w:rFonts w:asciiTheme="minorHAnsi" w:hAnsiTheme="minorHAnsi"/>
          <w:kern w:val="0"/>
          <w:sz w:val="24"/>
          <w:szCs w:val="24"/>
        </w:rPr>
        <w:t>familiar face</w:t>
      </w:r>
      <w:r w:rsidR="00E031DD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2511CD" w:rsidRPr="00E87687">
        <w:rPr>
          <w:rFonts w:asciiTheme="minorHAnsi" w:hAnsiTheme="minorHAnsi"/>
          <w:kern w:val="0"/>
          <w:sz w:val="24"/>
          <w:szCs w:val="24"/>
        </w:rPr>
        <w:t xml:space="preserve">in a crowd of </w:t>
      </w:r>
      <w:r w:rsidR="000E622E" w:rsidRPr="00E87687">
        <w:rPr>
          <w:rFonts w:asciiTheme="minorHAnsi" w:hAnsiTheme="minorHAnsi"/>
          <w:kern w:val="0"/>
          <w:sz w:val="24"/>
          <w:szCs w:val="24"/>
        </w:rPr>
        <w:t xml:space="preserve">unfamiliar </w:t>
      </w:r>
      <w:r w:rsidR="002511CD" w:rsidRPr="00E87687">
        <w:rPr>
          <w:rFonts w:asciiTheme="minorHAnsi" w:hAnsiTheme="minorHAnsi"/>
          <w:kern w:val="0"/>
          <w:sz w:val="24"/>
          <w:szCs w:val="24"/>
        </w:rPr>
        <w:t>faces.</w:t>
      </w:r>
      <w:r w:rsidR="00912889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D8641A" w:rsidRPr="00E87687">
        <w:rPr>
          <w:rFonts w:asciiTheme="minorHAnsi" w:hAnsiTheme="minorHAnsi"/>
          <w:kern w:val="0"/>
          <w:sz w:val="24"/>
          <w:szCs w:val="24"/>
        </w:rPr>
        <w:t>Observers</w:t>
      </w:r>
      <w:r w:rsidR="00912889" w:rsidRPr="00E87687">
        <w:rPr>
          <w:rFonts w:asciiTheme="minorHAnsi" w:hAnsiTheme="minorHAnsi"/>
          <w:kern w:val="0"/>
          <w:sz w:val="24"/>
          <w:szCs w:val="24"/>
        </w:rPr>
        <w:t xml:space="preserve"> show</w:t>
      </w:r>
      <w:r w:rsidR="00D8641A" w:rsidRPr="00E87687">
        <w:rPr>
          <w:rFonts w:asciiTheme="minorHAnsi" w:hAnsiTheme="minorHAnsi"/>
          <w:kern w:val="0"/>
          <w:sz w:val="24"/>
          <w:szCs w:val="24"/>
        </w:rPr>
        <w:t>ed</w:t>
      </w:r>
      <w:r w:rsidR="00912889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0454E9" w:rsidRPr="00E87687">
        <w:rPr>
          <w:rFonts w:asciiTheme="minorHAnsi" w:hAnsiTheme="minorHAnsi"/>
          <w:kern w:val="0"/>
          <w:sz w:val="24"/>
          <w:szCs w:val="24"/>
        </w:rPr>
        <w:t>higher accuracy</w:t>
      </w:r>
      <w:r w:rsidR="00912889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594AF1" w:rsidRPr="00E87687">
        <w:rPr>
          <w:rFonts w:asciiTheme="minorHAnsi" w:hAnsiTheme="minorHAnsi"/>
          <w:kern w:val="0"/>
          <w:sz w:val="24"/>
          <w:szCs w:val="24"/>
        </w:rPr>
        <w:t xml:space="preserve">and lower reaction times </w:t>
      </w:r>
      <w:r w:rsidR="00912889" w:rsidRPr="00E87687">
        <w:rPr>
          <w:rFonts w:asciiTheme="minorHAnsi" w:hAnsiTheme="minorHAnsi"/>
          <w:kern w:val="0"/>
          <w:sz w:val="24"/>
          <w:szCs w:val="24"/>
        </w:rPr>
        <w:t xml:space="preserve">for </w:t>
      </w:r>
      <w:r w:rsidR="00560C0B" w:rsidRPr="00E87687">
        <w:rPr>
          <w:rFonts w:asciiTheme="minorHAnsi" w:hAnsiTheme="minorHAnsi"/>
          <w:kern w:val="0"/>
          <w:sz w:val="24"/>
          <w:szCs w:val="24"/>
        </w:rPr>
        <w:t>faces associated with a</w:t>
      </w:r>
      <w:r w:rsidR="00D00A04">
        <w:rPr>
          <w:rFonts w:asciiTheme="minorHAnsi" w:hAnsiTheme="minorHAnsi"/>
          <w:kern w:val="0"/>
          <w:sz w:val="24"/>
          <w:szCs w:val="24"/>
        </w:rPr>
        <w:t>n</w:t>
      </w:r>
      <w:r w:rsidR="00560C0B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8E7E1D">
        <w:rPr>
          <w:rFonts w:asciiTheme="minorHAnsi" w:hAnsiTheme="minorHAnsi"/>
          <w:kern w:val="0"/>
          <w:sz w:val="24"/>
          <w:szCs w:val="24"/>
        </w:rPr>
        <w:t xml:space="preserve">acquired </w:t>
      </w:r>
      <w:r w:rsidR="00D00A04">
        <w:rPr>
          <w:rFonts w:asciiTheme="minorHAnsi" w:hAnsiTheme="minorHAnsi"/>
          <w:kern w:val="0"/>
          <w:sz w:val="24"/>
          <w:szCs w:val="24"/>
        </w:rPr>
        <w:t>history</w:t>
      </w:r>
      <w:r w:rsidR="00560C0B" w:rsidRPr="00E87687">
        <w:rPr>
          <w:rFonts w:asciiTheme="minorHAnsi" w:hAnsiTheme="minorHAnsi"/>
          <w:kern w:val="0"/>
          <w:sz w:val="24"/>
          <w:szCs w:val="24"/>
        </w:rPr>
        <w:t xml:space="preserve"> of </w:t>
      </w:r>
      <w:r w:rsidR="00912889" w:rsidRPr="00E87687">
        <w:rPr>
          <w:rFonts w:asciiTheme="minorHAnsi" w:hAnsiTheme="minorHAnsi"/>
          <w:kern w:val="0"/>
          <w:sz w:val="24"/>
          <w:szCs w:val="24"/>
        </w:rPr>
        <w:t>cooperat</w:t>
      </w:r>
      <w:r w:rsidR="00560C0B" w:rsidRPr="00E87687">
        <w:rPr>
          <w:rFonts w:asciiTheme="minorHAnsi" w:hAnsiTheme="minorHAnsi"/>
          <w:kern w:val="0"/>
          <w:sz w:val="24"/>
          <w:szCs w:val="24"/>
        </w:rPr>
        <w:t>ion</w:t>
      </w:r>
      <w:r w:rsidR="000454E9" w:rsidRPr="00E87687">
        <w:rPr>
          <w:rFonts w:asciiTheme="minorHAnsi" w:hAnsiTheme="minorHAnsi"/>
          <w:kern w:val="0"/>
          <w:sz w:val="24"/>
          <w:szCs w:val="24"/>
        </w:rPr>
        <w:t xml:space="preserve"> rather than cheating or </w:t>
      </w:r>
      <w:r w:rsidR="00F5479F" w:rsidRPr="00E87687">
        <w:rPr>
          <w:rFonts w:asciiTheme="minorHAnsi" w:hAnsiTheme="minorHAnsi"/>
          <w:kern w:val="0"/>
          <w:sz w:val="24"/>
          <w:szCs w:val="24"/>
        </w:rPr>
        <w:t>irrelevant behaviour</w:t>
      </w:r>
      <w:r w:rsidR="00912889" w:rsidRPr="00E87687">
        <w:rPr>
          <w:rFonts w:asciiTheme="minorHAnsi" w:hAnsiTheme="minorHAnsi"/>
          <w:kern w:val="0"/>
          <w:sz w:val="24"/>
          <w:szCs w:val="24"/>
        </w:rPr>
        <w:t xml:space="preserve">. </w:t>
      </w:r>
      <w:r w:rsidR="00F5479F" w:rsidRPr="00E87687">
        <w:rPr>
          <w:rFonts w:asciiTheme="minorHAnsi" w:hAnsiTheme="minorHAnsi"/>
          <w:kern w:val="0"/>
          <w:sz w:val="24"/>
          <w:szCs w:val="24"/>
        </w:rPr>
        <w:t>Enhanced memory</w:t>
      </w:r>
      <w:r w:rsidR="002D6C43" w:rsidRPr="00E87687">
        <w:rPr>
          <w:rFonts w:asciiTheme="minorHAnsi" w:hAnsiTheme="minorHAnsi"/>
          <w:kern w:val="0"/>
          <w:sz w:val="24"/>
          <w:szCs w:val="24"/>
        </w:rPr>
        <w:t xml:space="preserve"> for </w:t>
      </w:r>
      <w:r w:rsidR="0062479B">
        <w:rPr>
          <w:rFonts w:asciiTheme="minorHAnsi" w:hAnsiTheme="minorHAnsi"/>
          <w:kern w:val="0"/>
          <w:sz w:val="24"/>
          <w:szCs w:val="24"/>
        </w:rPr>
        <w:t>co</w:t>
      </w:r>
      <w:r w:rsidR="000E622E" w:rsidRPr="00E87687">
        <w:rPr>
          <w:rFonts w:asciiTheme="minorHAnsi" w:hAnsiTheme="minorHAnsi"/>
          <w:kern w:val="0"/>
          <w:sz w:val="24"/>
          <w:szCs w:val="24"/>
        </w:rPr>
        <w:t>operators</w:t>
      </w:r>
      <w:r w:rsidR="002D6C43" w:rsidRPr="00E87687">
        <w:rPr>
          <w:rFonts w:asciiTheme="minorHAnsi" w:hAnsiTheme="minorHAnsi"/>
          <w:kern w:val="0"/>
          <w:sz w:val="24"/>
          <w:szCs w:val="24"/>
        </w:rPr>
        <w:t xml:space="preserve"> wa</w:t>
      </w:r>
      <w:r w:rsidR="00D8641A" w:rsidRPr="00E87687">
        <w:rPr>
          <w:rFonts w:asciiTheme="minorHAnsi" w:hAnsiTheme="minorHAnsi"/>
          <w:kern w:val="0"/>
          <w:sz w:val="24"/>
          <w:szCs w:val="24"/>
        </w:rPr>
        <w:t xml:space="preserve">s also found with single </w:t>
      </w:r>
      <w:r w:rsidR="00DF5132" w:rsidRPr="00E87687">
        <w:rPr>
          <w:rFonts w:asciiTheme="minorHAnsi" w:hAnsiTheme="minorHAnsi"/>
          <w:kern w:val="0"/>
          <w:sz w:val="24"/>
          <w:szCs w:val="24"/>
        </w:rPr>
        <w:t>stimulus</w:t>
      </w:r>
      <w:r w:rsidR="004175C2" w:rsidRPr="00E87687">
        <w:rPr>
          <w:rFonts w:asciiTheme="minorHAnsi" w:hAnsiTheme="minorHAnsi"/>
          <w:kern w:val="0"/>
          <w:sz w:val="24"/>
          <w:szCs w:val="24"/>
        </w:rPr>
        <w:t xml:space="preserve"> presentation</w:t>
      </w:r>
      <w:r w:rsidR="00DF5132" w:rsidRPr="00E87687">
        <w:rPr>
          <w:rFonts w:asciiTheme="minorHAnsi" w:hAnsiTheme="minorHAnsi"/>
          <w:kern w:val="0"/>
          <w:sz w:val="24"/>
          <w:szCs w:val="24"/>
        </w:rPr>
        <w:t>s</w:t>
      </w:r>
      <w:r w:rsidR="002D6C43" w:rsidRPr="00E87687">
        <w:rPr>
          <w:rFonts w:asciiTheme="minorHAnsi" w:hAnsiTheme="minorHAnsi"/>
          <w:kern w:val="0"/>
          <w:sz w:val="24"/>
          <w:szCs w:val="24"/>
        </w:rPr>
        <w:t xml:space="preserve">. </w:t>
      </w:r>
      <w:r w:rsidR="008C52C8" w:rsidRPr="00E87687">
        <w:rPr>
          <w:rFonts w:asciiTheme="minorHAnsi" w:hAnsiTheme="minorHAnsi"/>
          <w:kern w:val="0"/>
          <w:sz w:val="24"/>
          <w:szCs w:val="24"/>
        </w:rPr>
        <w:t>Accuracy for f</w:t>
      </w:r>
      <w:r w:rsidR="00912889" w:rsidRPr="00E87687">
        <w:rPr>
          <w:rFonts w:asciiTheme="minorHAnsi" w:hAnsiTheme="minorHAnsi"/>
          <w:kern w:val="0"/>
          <w:sz w:val="24"/>
          <w:szCs w:val="24"/>
        </w:rPr>
        <w:t xml:space="preserve">aces </w:t>
      </w:r>
      <w:r w:rsidR="008E7E1D">
        <w:rPr>
          <w:rFonts w:asciiTheme="minorHAnsi" w:hAnsiTheme="minorHAnsi"/>
          <w:kern w:val="0"/>
          <w:sz w:val="24"/>
          <w:szCs w:val="24"/>
        </w:rPr>
        <w:t>of co</w:t>
      </w:r>
      <w:r w:rsidR="008E7E1D" w:rsidRPr="00E87687">
        <w:rPr>
          <w:rFonts w:asciiTheme="minorHAnsi" w:hAnsiTheme="minorHAnsi"/>
          <w:kern w:val="0"/>
          <w:sz w:val="24"/>
          <w:szCs w:val="24"/>
        </w:rPr>
        <w:t xml:space="preserve">operators </w:t>
      </w:r>
      <w:r w:rsidR="00912889" w:rsidRPr="00E87687">
        <w:rPr>
          <w:rFonts w:asciiTheme="minorHAnsi" w:hAnsiTheme="minorHAnsi"/>
          <w:kern w:val="0"/>
          <w:sz w:val="24"/>
          <w:szCs w:val="24"/>
        </w:rPr>
        <w:t>presented to the left visual field w</w:t>
      </w:r>
      <w:r w:rsidR="008C52C8" w:rsidRPr="00E87687">
        <w:rPr>
          <w:rFonts w:asciiTheme="minorHAnsi" w:hAnsiTheme="minorHAnsi"/>
          <w:kern w:val="0"/>
          <w:sz w:val="24"/>
          <w:szCs w:val="24"/>
        </w:rPr>
        <w:t>as</w:t>
      </w:r>
      <w:r w:rsidR="00912889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8C52C8" w:rsidRPr="00E87687">
        <w:rPr>
          <w:rFonts w:asciiTheme="minorHAnsi" w:hAnsiTheme="minorHAnsi"/>
          <w:kern w:val="0"/>
          <w:sz w:val="24"/>
          <w:szCs w:val="24"/>
        </w:rPr>
        <w:t>higher</w:t>
      </w:r>
      <w:r w:rsidR="00D8641A" w:rsidRPr="00E87687">
        <w:rPr>
          <w:rFonts w:asciiTheme="minorHAnsi" w:hAnsiTheme="minorHAnsi"/>
          <w:kern w:val="0"/>
          <w:sz w:val="24"/>
          <w:szCs w:val="24"/>
        </w:rPr>
        <w:t xml:space="preserve"> than </w:t>
      </w:r>
      <w:r w:rsidR="00613756" w:rsidRPr="00E87687">
        <w:rPr>
          <w:rFonts w:asciiTheme="minorHAnsi" w:hAnsiTheme="minorHAnsi"/>
          <w:kern w:val="0"/>
          <w:sz w:val="24"/>
          <w:szCs w:val="24"/>
        </w:rPr>
        <w:t xml:space="preserve">for </w:t>
      </w:r>
      <w:r w:rsidR="00D8641A" w:rsidRPr="00E87687">
        <w:rPr>
          <w:rFonts w:asciiTheme="minorHAnsi" w:hAnsiTheme="minorHAnsi"/>
          <w:kern w:val="0"/>
          <w:sz w:val="24"/>
          <w:szCs w:val="24"/>
        </w:rPr>
        <w:t>faces presented to the right</w:t>
      </w:r>
      <w:r w:rsidR="008C52C8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613756" w:rsidRPr="00E87687">
        <w:rPr>
          <w:rFonts w:asciiTheme="minorHAnsi" w:hAnsiTheme="minorHAnsi"/>
          <w:kern w:val="0"/>
          <w:sz w:val="24"/>
          <w:szCs w:val="24"/>
        </w:rPr>
        <w:t>visual field</w:t>
      </w:r>
      <w:r w:rsidR="00C94C06" w:rsidRPr="00E87687">
        <w:rPr>
          <w:rFonts w:asciiTheme="minorHAnsi" w:hAnsiTheme="minorHAnsi"/>
          <w:kern w:val="0"/>
          <w:sz w:val="24"/>
          <w:szCs w:val="24"/>
        </w:rPr>
        <w:t xml:space="preserve">. </w:t>
      </w:r>
      <w:r w:rsidR="00D8641A" w:rsidRPr="00E87687">
        <w:rPr>
          <w:rFonts w:asciiTheme="minorHAnsi" w:hAnsiTheme="minorHAnsi"/>
          <w:kern w:val="0"/>
          <w:sz w:val="24"/>
          <w:szCs w:val="24"/>
        </w:rPr>
        <w:t>Our</w:t>
      </w:r>
      <w:r w:rsidR="006922D9" w:rsidRPr="00E87687">
        <w:rPr>
          <w:rFonts w:asciiTheme="minorHAnsi" w:hAnsiTheme="minorHAnsi"/>
          <w:kern w:val="0"/>
          <w:sz w:val="24"/>
          <w:szCs w:val="24"/>
        </w:rPr>
        <w:t xml:space="preserve"> results </w:t>
      </w:r>
      <w:r w:rsidR="005815D2" w:rsidRPr="00E87687">
        <w:rPr>
          <w:rFonts w:asciiTheme="minorHAnsi" w:hAnsiTheme="minorHAnsi"/>
          <w:kern w:val="0"/>
          <w:sz w:val="24"/>
          <w:szCs w:val="24"/>
        </w:rPr>
        <w:t xml:space="preserve">are </w:t>
      </w:r>
      <w:r w:rsidR="00DC1CAB" w:rsidRPr="00E87687">
        <w:rPr>
          <w:rFonts w:asciiTheme="minorHAnsi" w:hAnsiTheme="minorHAnsi"/>
          <w:kern w:val="0"/>
          <w:sz w:val="24"/>
          <w:szCs w:val="24"/>
        </w:rPr>
        <w:t>consistent with</w:t>
      </w:r>
      <w:r w:rsidR="006922D9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8E7E1D">
        <w:rPr>
          <w:rFonts w:asciiTheme="minorHAnsi" w:hAnsiTheme="minorHAnsi"/>
          <w:kern w:val="0"/>
          <w:sz w:val="24"/>
          <w:szCs w:val="24"/>
        </w:rPr>
        <w:t>Singer and colleagues</w:t>
      </w:r>
      <w:r w:rsidR="009556FA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62479B" w:rsidRPr="00E87687">
        <w:rPr>
          <w:rFonts w:asciiTheme="minorHAnsi" w:hAnsiTheme="minorHAnsi"/>
          <w:kern w:val="0"/>
          <w:sz w:val="24"/>
          <w:szCs w:val="24"/>
        </w:rPr>
        <w:t>(2008)</w:t>
      </w:r>
      <w:r w:rsidR="00997080">
        <w:rPr>
          <w:rFonts w:asciiTheme="minorHAnsi" w:hAnsiTheme="minorHAnsi"/>
          <w:kern w:val="0"/>
          <w:sz w:val="24"/>
          <w:szCs w:val="24"/>
        </w:rPr>
        <w:t>*</w:t>
      </w:r>
      <w:r w:rsidR="0062479B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9E6905">
        <w:rPr>
          <w:rFonts w:asciiTheme="minorHAnsi" w:hAnsiTheme="minorHAnsi"/>
          <w:kern w:val="0"/>
          <w:sz w:val="24"/>
          <w:szCs w:val="24"/>
        </w:rPr>
        <w:t>and poi</w:t>
      </w:r>
      <w:r w:rsidR="006922D9" w:rsidRPr="00E87687">
        <w:rPr>
          <w:rFonts w:asciiTheme="minorHAnsi" w:hAnsiTheme="minorHAnsi"/>
          <w:kern w:val="0"/>
          <w:sz w:val="24"/>
          <w:szCs w:val="24"/>
        </w:rPr>
        <w:t>t t</w:t>
      </w:r>
      <w:r w:rsidR="0062479B">
        <w:rPr>
          <w:rFonts w:asciiTheme="minorHAnsi" w:hAnsiTheme="minorHAnsi"/>
          <w:kern w:val="0"/>
          <w:sz w:val="24"/>
          <w:szCs w:val="24"/>
        </w:rPr>
        <w:t xml:space="preserve">o a good ability to </w:t>
      </w:r>
      <w:r w:rsidR="008E7E1D">
        <w:rPr>
          <w:rFonts w:asciiTheme="minorHAnsi" w:hAnsiTheme="minorHAnsi"/>
          <w:kern w:val="0"/>
          <w:sz w:val="24"/>
          <w:szCs w:val="24"/>
        </w:rPr>
        <w:t>remember</w:t>
      </w:r>
      <w:r w:rsidR="0062479B">
        <w:rPr>
          <w:rFonts w:asciiTheme="minorHAnsi" w:hAnsiTheme="minorHAnsi"/>
          <w:kern w:val="0"/>
          <w:sz w:val="24"/>
          <w:szCs w:val="24"/>
        </w:rPr>
        <w:t xml:space="preserve"> co</w:t>
      </w:r>
      <w:r w:rsidR="006922D9" w:rsidRPr="00E87687">
        <w:rPr>
          <w:rFonts w:asciiTheme="minorHAnsi" w:hAnsiTheme="minorHAnsi"/>
          <w:kern w:val="0"/>
          <w:sz w:val="24"/>
          <w:szCs w:val="24"/>
        </w:rPr>
        <w:t xml:space="preserve">operators, even when time allowed for memorisation </w:t>
      </w:r>
      <w:r w:rsidR="00D8641A" w:rsidRPr="00E87687">
        <w:rPr>
          <w:rFonts w:asciiTheme="minorHAnsi" w:hAnsiTheme="minorHAnsi"/>
          <w:kern w:val="0"/>
          <w:sz w:val="24"/>
          <w:szCs w:val="24"/>
        </w:rPr>
        <w:t xml:space="preserve">and/or retrieval </w:t>
      </w:r>
      <w:r w:rsidR="006922D9" w:rsidRPr="00E87687">
        <w:rPr>
          <w:rFonts w:asciiTheme="minorHAnsi" w:hAnsiTheme="minorHAnsi"/>
          <w:kern w:val="0"/>
          <w:sz w:val="24"/>
          <w:szCs w:val="24"/>
        </w:rPr>
        <w:t xml:space="preserve">was </w:t>
      </w:r>
      <w:r w:rsidR="00D8641A" w:rsidRPr="00E87687">
        <w:rPr>
          <w:rFonts w:asciiTheme="minorHAnsi" w:hAnsiTheme="minorHAnsi"/>
          <w:kern w:val="0"/>
          <w:sz w:val="24"/>
          <w:szCs w:val="24"/>
        </w:rPr>
        <w:t>limited</w:t>
      </w:r>
      <w:r w:rsidR="006922D9" w:rsidRPr="00E87687">
        <w:rPr>
          <w:rFonts w:asciiTheme="minorHAnsi" w:hAnsiTheme="minorHAnsi"/>
          <w:kern w:val="0"/>
          <w:sz w:val="24"/>
          <w:szCs w:val="24"/>
        </w:rPr>
        <w:t>.</w:t>
      </w:r>
      <w:r w:rsidR="00613756" w:rsidRPr="00E87687">
        <w:rPr>
          <w:rFonts w:asciiTheme="minorHAnsi" w:hAnsiTheme="minorHAnsi"/>
          <w:kern w:val="0"/>
          <w:sz w:val="24"/>
          <w:szCs w:val="24"/>
        </w:rPr>
        <w:t xml:space="preserve"> </w:t>
      </w:r>
      <w:r w:rsidR="0062479B">
        <w:rPr>
          <w:rFonts w:asciiTheme="minorHAnsi" w:hAnsiTheme="minorHAnsi"/>
          <w:kern w:val="0"/>
          <w:sz w:val="24"/>
          <w:szCs w:val="24"/>
        </w:rPr>
        <w:t>Since c</w:t>
      </w:r>
      <w:r w:rsidR="00CB6FB5" w:rsidRPr="00E87687">
        <w:rPr>
          <w:rFonts w:asciiTheme="minorHAnsi" w:hAnsiTheme="minorHAnsi"/>
          <w:bCs/>
          <w:kern w:val="0"/>
          <w:sz w:val="24"/>
          <w:szCs w:val="24"/>
        </w:rPr>
        <w:t xml:space="preserve">ooperation and cheating </w:t>
      </w:r>
      <w:r w:rsidR="00484CE5">
        <w:rPr>
          <w:rFonts w:asciiTheme="minorHAnsi" w:hAnsiTheme="minorHAnsi"/>
          <w:bCs/>
          <w:kern w:val="0"/>
          <w:sz w:val="24"/>
          <w:szCs w:val="24"/>
        </w:rPr>
        <w:t>are</w:t>
      </w:r>
      <w:r w:rsidR="0062479B">
        <w:rPr>
          <w:rFonts w:asciiTheme="minorHAnsi" w:hAnsiTheme="minorHAnsi"/>
          <w:bCs/>
          <w:kern w:val="0"/>
          <w:sz w:val="24"/>
          <w:szCs w:val="24"/>
        </w:rPr>
        <w:t xml:space="preserve"> </w:t>
      </w:r>
      <w:r w:rsidR="00A60FC2" w:rsidRPr="00A60FC2">
        <w:rPr>
          <w:rFonts w:asciiTheme="minorHAnsi" w:hAnsiTheme="minorHAnsi"/>
          <w:bCs/>
          <w:kern w:val="0"/>
          <w:sz w:val="24"/>
          <w:szCs w:val="24"/>
        </w:rPr>
        <w:t xml:space="preserve">usually </w:t>
      </w:r>
      <w:r w:rsidR="0062479B">
        <w:rPr>
          <w:rFonts w:asciiTheme="minorHAnsi" w:hAnsiTheme="minorHAnsi"/>
          <w:bCs/>
          <w:kern w:val="0"/>
          <w:sz w:val="24"/>
          <w:szCs w:val="24"/>
        </w:rPr>
        <w:t>conflicting</w:t>
      </w:r>
      <w:r w:rsidR="00D858F7" w:rsidRPr="00E87687">
        <w:rPr>
          <w:rFonts w:asciiTheme="minorHAnsi" w:hAnsiTheme="minorHAnsi"/>
          <w:bCs/>
          <w:kern w:val="0"/>
          <w:sz w:val="24"/>
          <w:szCs w:val="24"/>
        </w:rPr>
        <w:t xml:space="preserve"> </w:t>
      </w:r>
      <w:r w:rsidR="00CB6FB5" w:rsidRPr="00E87687">
        <w:rPr>
          <w:rFonts w:asciiTheme="minorHAnsi" w:hAnsiTheme="minorHAnsi"/>
          <w:bCs/>
          <w:kern w:val="0"/>
          <w:sz w:val="24"/>
          <w:szCs w:val="24"/>
        </w:rPr>
        <w:t>behaviours</w:t>
      </w:r>
      <w:r w:rsidR="00714656" w:rsidRPr="00E87687">
        <w:rPr>
          <w:rFonts w:asciiTheme="minorHAnsi" w:hAnsiTheme="minorHAnsi"/>
          <w:bCs/>
          <w:kern w:val="0"/>
          <w:sz w:val="24"/>
          <w:szCs w:val="24"/>
        </w:rPr>
        <w:t xml:space="preserve">, </w:t>
      </w:r>
      <w:r w:rsidR="0062479B">
        <w:rPr>
          <w:rFonts w:asciiTheme="minorHAnsi" w:hAnsiTheme="minorHAnsi"/>
          <w:bCs/>
          <w:kern w:val="0"/>
          <w:sz w:val="24"/>
          <w:szCs w:val="24"/>
        </w:rPr>
        <w:t>an efficient detection of co</w:t>
      </w:r>
      <w:r w:rsidR="00714656" w:rsidRPr="00E87687">
        <w:rPr>
          <w:rFonts w:asciiTheme="minorHAnsi" w:hAnsiTheme="minorHAnsi"/>
          <w:bCs/>
          <w:kern w:val="0"/>
          <w:sz w:val="24"/>
          <w:szCs w:val="24"/>
        </w:rPr>
        <w:t xml:space="preserve">operators is vital to </w:t>
      </w:r>
      <w:r w:rsidR="00641AC8" w:rsidRPr="00E87687">
        <w:rPr>
          <w:rFonts w:asciiTheme="minorHAnsi" w:hAnsiTheme="minorHAnsi"/>
          <w:bCs/>
          <w:kern w:val="0"/>
          <w:sz w:val="24"/>
          <w:szCs w:val="24"/>
        </w:rPr>
        <w:t xml:space="preserve">the strengthening of </w:t>
      </w:r>
      <w:r w:rsidR="00714656" w:rsidRPr="00E87687">
        <w:rPr>
          <w:rFonts w:asciiTheme="minorHAnsi" w:hAnsiTheme="minorHAnsi"/>
          <w:bCs/>
          <w:kern w:val="0"/>
          <w:sz w:val="24"/>
          <w:szCs w:val="24"/>
        </w:rPr>
        <w:t xml:space="preserve">social exchanges. </w:t>
      </w:r>
    </w:p>
    <w:p w:rsidR="00997080" w:rsidRDefault="00997080" w:rsidP="00E87687">
      <w:pPr>
        <w:widowControl/>
        <w:overflowPunct/>
        <w:rPr>
          <w:rFonts w:asciiTheme="minorHAnsi" w:hAnsiTheme="minorHAnsi"/>
          <w:bCs/>
          <w:kern w:val="0"/>
          <w:sz w:val="24"/>
          <w:szCs w:val="24"/>
        </w:rPr>
      </w:pPr>
    </w:p>
    <w:p w:rsidR="00997080" w:rsidRPr="00E87687" w:rsidRDefault="00997080" w:rsidP="00E87687">
      <w:pPr>
        <w:widowControl/>
        <w:overflowPunct/>
        <w:rPr>
          <w:rFonts w:asciiTheme="minorHAnsi" w:hAnsiTheme="minorHAnsi" w:cs="AdvP7C2E"/>
          <w:color w:val="000000"/>
          <w:kern w:val="0"/>
          <w:sz w:val="24"/>
          <w:szCs w:val="24"/>
        </w:rPr>
      </w:pPr>
      <w:r>
        <w:rPr>
          <w:rFonts w:asciiTheme="minorHAnsi" w:hAnsiTheme="minorHAnsi"/>
          <w:bCs/>
          <w:kern w:val="0"/>
          <w:sz w:val="24"/>
          <w:szCs w:val="24"/>
        </w:rPr>
        <w:t>*Singer, T, Kiebel, SJ, Winston, JS, Dolan, RJ, &amp; Frith, CD (2004). Neuron, 41, 653-662.</w:t>
      </w:r>
    </w:p>
    <w:p w:rsidR="00470A3D" w:rsidRDefault="00470A3D" w:rsidP="009E6905">
      <w:pPr>
        <w:spacing w:line="360" w:lineRule="auto"/>
        <w:rPr>
          <w:kern w:val="0"/>
          <w:sz w:val="24"/>
          <w:szCs w:val="24"/>
        </w:rPr>
      </w:pPr>
    </w:p>
    <w:sectPr w:rsidR="00470A3D" w:rsidSect="00E440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CD" w:rsidRDefault="004520CD">
      <w:r>
        <w:separator/>
      </w:r>
    </w:p>
  </w:endnote>
  <w:endnote w:type="continuationSeparator" w:id="1">
    <w:p w:rsidR="004520CD" w:rsidRDefault="0045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MDPI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vP7C2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0F" w:rsidRDefault="003E4229" w:rsidP="006873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C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905">
      <w:rPr>
        <w:rStyle w:val="PageNumber"/>
        <w:noProof/>
      </w:rPr>
      <w:t>1</w:t>
    </w:r>
    <w:r>
      <w:rPr>
        <w:rStyle w:val="PageNumber"/>
      </w:rPr>
      <w:fldChar w:fldCharType="end"/>
    </w:r>
  </w:p>
  <w:p w:rsidR="00765C0F" w:rsidRDefault="00765C0F" w:rsidP="00144E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CD" w:rsidRDefault="004520CD">
      <w:r>
        <w:separator/>
      </w:r>
    </w:p>
  </w:footnote>
  <w:footnote w:type="continuationSeparator" w:id="1">
    <w:p w:rsidR="004520CD" w:rsidRDefault="00452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0F" w:rsidRDefault="003E4229">
    <w:pPr>
      <w:pStyle w:val="Header"/>
      <w:jc w:val="right"/>
    </w:pPr>
    <w:fldSimple w:instr=" PAGE   \* MERGEFORMAT ">
      <w:r w:rsidR="009E6905">
        <w:rPr>
          <w:noProof/>
        </w:rPr>
        <w:t>1</w:t>
      </w:r>
    </w:fldSimple>
  </w:p>
  <w:p w:rsidR="00765C0F" w:rsidRDefault="00765C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0C8"/>
    <w:multiLevelType w:val="multilevel"/>
    <w:tmpl w:val="4AB8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4F69"/>
    <w:rsid w:val="00004935"/>
    <w:rsid w:val="00005CF8"/>
    <w:rsid w:val="00020532"/>
    <w:rsid w:val="00021B69"/>
    <w:rsid w:val="00031002"/>
    <w:rsid w:val="00037F4F"/>
    <w:rsid w:val="00044D71"/>
    <w:rsid w:val="000454E9"/>
    <w:rsid w:val="00047C31"/>
    <w:rsid w:val="00052997"/>
    <w:rsid w:val="00054EC9"/>
    <w:rsid w:val="00055581"/>
    <w:rsid w:val="000578F9"/>
    <w:rsid w:val="0006167E"/>
    <w:rsid w:val="00065F82"/>
    <w:rsid w:val="00066F89"/>
    <w:rsid w:val="00067417"/>
    <w:rsid w:val="00071F02"/>
    <w:rsid w:val="000744D8"/>
    <w:rsid w:val="000764B4"/>
    <w:rsid w:val="00076C3B"/>
    <w:rsid w:val="00083DC3"/>
    <w:rsid w:val="000865DA"/>
    <w:rsid w:val="000B2113"/>
    <w:rsid w:val="000B71D3"/>
    <w:rsid w:val="000C2A6F"/>
    <w:rsid w:val="000C2C7A"/>
    <w:rsid w:val="000C2E83"/>
    <w:rsid w:val="000C732D"/>
    <w:rsid w:val="000D5A72"/>
    <w:rsid w:val="000E622E"/>
    <w:rsid w:val="000E67E0"/>
    <w:rsid w:val="000F2631"/>
    <w:rsid w:val="000F2EF5"/>
    <w:rsid w:val="000F71B8"/>
    <w:rsid w:val="00101339"/>
    <w:rsid w:val="001076DB"/>
    <w:rsid w:val="00110D43"/>
    <w:rsid w:val="0011370D"/>
    <w:rsid w:val="00120C2A"/>
    <w:rsid w:val="00122AC7"/>
    <w:rsid w:val="001272C2"/>
    <w:rsid w:val="00134935"/>
    <w:rsid w:val="00135B51"/>
    <w:rsid w:val="0013632F"/>
    <w:rsid w:val="00144E6D"/>
    <w:rsid w:val="001462A7"/>
    <w:rsid w:val="00146F6B"/>
    <w:rsid w:val="00150D00"/>
    <w:rsid w:val="001604BD"/>
    <w:rsid w:val="00162BB1"/>
    <w:rsid w:val="00164F96"/>
    <w:rsid w:val="00165B87"/>
    <w:rsid w:val="001667B8"/>
    <w:rsid w:val="00171535"/>
    <w:rsid w:val="00176D52"/>
    <w:rsid w:val="001826CC"/>
    <w:rsid w:val="00182A16"/>
    <w:rsid w:val="00183958"/>
    <w:rsid w:val="00186B4A"/>
    <w:rsid w:val="001924CD"/>
    <w:rsid w:val="00192A33"/>
    <w:rsid w:val="00195673"/>
    <w:rsid w:val="001979AF"/>
    <w:rsid w:val="001A6418"/>
    <w:rsid w:val="001A67D9"/>
    <w:rsid w:val="001A7D5F"/>
    <w:rsid w:val="001B493C"/>
    <w:rsid w:val="001B51AB"/>
    <w:rsid w:val="001B6F27"/>
    <w:rsid w:val="001B7D3E"/>
    <w:rsid w:val="001C04A2"/>
    <w:rsid w:val="001C1FE9"/>
    <w:rsid w:val="001C37A2"/>
    <w:rsid w:val="001C4EB7"/>
    <w:rsid w:val="001C5CDA"/>
    <w:rsid w:val="001C7883"/>
    <w:rsid w:val="001D1C27"/>
    <w:rsid w:val="001D2E01"/>
    <w:rsid w:val="001D3482"/>
    <w:rsid w:val="001D4CE3"/>
    <w:rsid w:val="001D5A0D"/>
    <w:rsid w:val="001E0083"/>
    <w:rsid w:val="001E315F"/>
    <w:rsid w:val="001E6EC9"/>
    <w:rsid w:val="001F1C11"/>
    <w:rsid w:val="001F56CF"/>
    <w:rsid w:val="00201B61"/>
    <w:rsid w:val="002025D1"/>
    <w:rsid w:val="00202E11"/>
    <w:rsid w:val="00204F0D"/>
    <w:rsid w:val="002065CF"/>
    <w:rsid w:val="00213CF8"/>
    <w:rsid w:val="00217859"/>
    <w:rsid w:val="00217F02"/>
    <w:rsid w:val="002229AA"/>
    <w:rsid w:val="00227494"/>
    <w:rsid w:val="00230525"/>
    <w:rsid w:val="00231017"/>
    <w:rsid w:val="00231173"/>
    <w:rsid w:val="002316A8"/>
    <w:rsid w:val="00233051"/>
    <w:rsid w:val="00233883"/>
    <w:rsid w:val="002349F9"/>
    <w:rsid w:val="0023587C"/>
    <w:rsid w:val="002371D4"/>
    <w:rsid w:val="00241968"/>
    <w:rsid w:val="00245126"/>
    <w:rsid w:val="00246D25"/>
    <w:rsid w:val="002511CD"/>
    <w:rsid w:val="002541F7"/>
    <w:rsid w:val="00256634"/>
    <w:rsid w:val="002600CA"/>
    <w:rsid w:val="00262E12"/>
    <w:rsid w:val="00266A13"/>
    <w:rsid w:val="0026718A"/>
    <w:rsid w:val="002679B6"/>
    <w:rsid w:val="0027087B"/>
    <w:rsid w:val="00271F1D"/>
    <w:rsid w:val="002762CD"/>
    <w:rsid w:val="00285DB2"/>
    <w:rsid w:val="00291D07"/>
    <w:rsid w:val="00295095"/>
    <w:rsid w:val="00297294"/>
    <w:rsid w:val="002A33C3"/>
    <w:rsid w:val="002A492B"/>
    <w:rsid w:val="002A51F4"/>
    <w:rsid w:val="002A56FB"/>
    <w:rsid w:val="002A5937"/>
    <w:rsid w:val="002D3DE7"/>
    <w:rsid w:val="002D5E48"/>
    <w:rsid w:val="002D6C43"/>
    <w:rsid w:val="002E1F49"/>
    <w:rsid w:val="002F3B98"/>
    <w:rsid w:val="002F58EF"/>
    <w:rsid w:val="00300A72"/>
    <w:rsid w:val="00304C8B"/>
    <w:rsid w:val="00310872"/>
    <w:rsid w:val="00324565"/>
    <w:rsid w:val="0032682C"/>
    <w:rsid w:val="00331034"/>
    <w:rsid w:val="00333F95"/>
    <w:rsid w:val="00336075"/>
    <w:rsid w:val="0034080F"/>
    <w:rsid w:val="00342EF1"/>
    <w:rsid w:val="00344704"/>
    <w:rsid w:val="003527FC"/>
    <w:rsid w:val="003530CB"/>
    <w:rsid w:val="0035502C"/>
    <w:rsid w:val="00363109"/>
    <w:rsid w:val="00364E34"/>
    <w:rsid w:val="0036771A"/>
    <w:rsid w:val="00371B76"/>
    <w:rsid w:val="00371D0B"/>
    <w:rsid w:val="0037755E"/>
    <w:rsid w:val="00382A9A"/>
    <w:rsid w:val="003901C4"/>
    <w:rsid w:val="00392A76"/>
    <w:rsid w:val="003972D3"/>
    <w:rsid w:val="003A13A1"/>
    <w:rsid w:val="003A16D2"/>
    <w:rsid w:val="003A50F3"/>
    <w:rsid w:val="003B1497"/>
    <w:rsid w:val="003B6904"/>
    <w:rsid w:val="003C3148"/>
    <w:rsid w:val="003D0DFD"/>
    <w:rsid w:val="003D2558"/>
    <w:rsid w:val="003D2DB9"/>
    <w:rsid w:val="003E2F8E"/>
    <w:rsid w:val="003E4229"/>
    <w:rsid w:val="003E7514"/>
    <w:rsid w:val="003F14EA"/>
    <w:rsid w:val="003F496A"/>
    <w:rsid w:val="004015C1"/>
    <w:rsid w:val="00411750"/>
    <w:rsid w:val="00412A46"/>
    <w:rsid w:val="00413BAF"/>
    <w:rsid w:val="004175C2"/>
    <w:rsid w:val="00420AE3"/>
    <w:rsid w:val="0043763E"/>
    <w:rsid w:val="00441F92"/>
    <w:rsid w:val="004437A0"/>
    <w:rsid w:val="0044528B"/>
    <w:rsid w:val="004520CD"/>
    <w:rsid w:val="00455EE4"/>
    <w:rsid w:val="00467DE5"/>
    <w:rsid w:val="00470A3D"/>
    <w:rsid w:val="00471098"/>
    <w:rsid w:val="004767A4"/>
    <w:rsid w:val="004837CB"/>
    <w:rsid w:val="00484CE5"/>
    <w:rsid w:val="0048744C"/>
    <w:rsid w:val="004918C6"/>
    <w:rsid w:val="00493705"/>
    <w:rsid w:val="00495D19"/>
    <w:rsid w:val="00497626"/>
    <w:rsid w:val="004A340C"/>
    <w:rsid w:val="004A4749"/>
    <w:rsid w:val="004A5C65"/>
    <w:rsid w:val="004A7762"/>
    <w:rsid w:val="004B0307"/>
    <w:rsid w:val="004C1D3C"/>
    <w:rsid w:val="004C5671"/>
    <w:rsid w:val="004E1D04"/>
    <w:rsid w:val="004E2336"/>
    <w:rsid w:val="004E2D1B"/>
    <w:rsid w:val="004E56E8"/>
    <w:rsid w:val="004E5C2B"/>
    <w:rsid w:val="004F2B28"/>
    <w:rsid w:val="004F4AB5"/>
    <w:rsid w:val="004F6A9B"/>
    <w:rsid w:val="005218E8"/>
    <w:rsid w:val="00521F87"/>
    <w:rsid w:val="00525DC6"/>
    <w:rsid w:val="00526ECC"/>
    <w:rsid w:val="005336B6"/>
    <w:rsid w:val="00533945"/>
    <w:rsid w:val="005356FD"/>
    <w:rsid w:val="00546C2C"/>
    <w:rsid w:val="005477AA"/>
    <w:rsid w:val="005526F4"/>
    <w:rsid w:val="00560C0B"/>
    <w:rsid w:val="005611D9"/>
    <w:rsid w:val="00563534"/>
    <w:rsid w:val="005645D5"/>
    <w:rsid w:val="00567ED7"/>
    <w:rsid w:val="0057284E"/>
    <w:rsid w:val="00572C59"/>
    <w:rsid w:val="00580739"/>
    <w:rsid w:val="005815D2"/>
    <w:rsid w:val="00581886"/>
    <w:rsid w:val="00583E45"/>
    <w:rsid w:val="005876AC"/>
    <w:rsid w:val="00594A53"/>
    <w:rsid w:val="00594AF1"/>
    <w:rsid w:val="005A03A3"/>
    <w:rsid w:val="005A0E15"/>
    <w:rsid w:val="005A1D24"/>
    <w:rsid w:val="005A25CB"/>
    <w:rsid w:val="005A7896"/>
    <w:rsid w:val="005B2389"/>
    <w:rsid w:val="005B29FE"/>
    <w:rsid w:val="005B4F04"/>
    <w:rsid w:val="005C025B"/>
    <w:rsid w:val="005C35BB"/>
    <w:rsid w:val="005C5C95"/>
    <w:rsid w:val="005C7762"/>
    <w:rsid w:val="005F2068"/>
    <w:rsid w:val="005F69B1"/>
    <w:rsid w:val="00600A9B"/>
    <w:rsid w:val="0060393D"/>
    <w:rsid w:val="006067C7"/>
    <w:rsid w:val="0061198F"/>
    <w:rsid w:val="00613756"/>
    <w:rsid w:val="006150FC"/>
    <w:rsid w:val="00621737"/>
    <w:rsid w:val="0062479B"/>
    <w:rsid w:val="00626921"/>
    <w:rsid w:val="00626C07"/>
    <w:rsid w:val="00632B6D"/>
    <w:rsid w:val="0063353F"/>
    <w:rsid w:val="00640177"/>
    <w:rsid w:val="00641AC8"/>
    <w:rsid w:val="0066546C"/>
    <w:rsid w:val="00672E72"/>
    <w:rsid w:val="00675136"/>
    <w:rsid w:val="00680C52"/>
    <w:rsid w:val="00682459"/>
    <w:rsid w:val="006848F5"/>
    <w:rsid w:val="006873BE"/>
    <w:rsid w:val="00692134"/>
    <w:rsid w:val="006922D9"/>
    <w:rsid w:val="006953A3"/>
    <w:rsid w:val="006A1A0D"/>
    <w:rsid w:val="006A7F0F"/>
    <w:rsid w:val="006B08CB"/>
    <w:rsid w:val="006B1734"/>
    <w:rsid w:val="006B4979"/>
    <w:rsid w:val="006C1F99"/>
    <w:rsid w:val="006C48D1"/>
    <w:rsid w:val="006C6F0C"/>
    <w:rsid w:val="006D0EB5"/>
    <w:rsid w:val="006D7D21"/>
    <w:rsid w:val="006E33FB"/>
    <w:rsid w:val="006F2A23"/>
    <w:rsid w:val="006F447B"/>
    <w:rsid w:val="006F50FD"/>
    <w:rsid w:val="006F7803"/>
    <w:rsid w:val="00702B30"/>
    <w:rsid w:val="007057D9"/>
    <w:rsid w:val="007109CF"/>
    <w:rsid w:val="00714656"/>
    <w:rsid w:val="0072133B"/>
    <w:rsid w:val="00723CAE"/>
    <w:rsid w:val="00725F54"/>
    <w:rsid w:val="00730170"/>
    <w:rsid w:val="00741213"/>
    <w:rsid w:val="007427EC"/>
    <w:rsid w:val="007436CC"/>
    <w:rsid w:val="0075053A"/>
    <w:rsid w:val="007606A7"/>
    <w:rsid w:val="0076454C"/>
    <w:rsid w:val="00765C0F"/>
    <w:rsid w:val="00767B96"/>
    <w:rsid w:val="007808BC"/>
    <w:rsid w:val="00790853"/>
    <w:rsid w:val="00795095"/>
    <w:rsid w:val="00795EE7"/>
    <w:rsid w:val="007A4EE0"/>
    <w:rsid w:val="007A5FD4"/>
    <w:rsid w:val="007A79E8"/>
    <w:rsid w:val="007B4428"/>
    <w:rsid w:val="007B5C74"/>
    <w:rsid w:val="007B6DC6"/>
    <w:rsid w:val="007B7AE1"/>
    <w:rsid w:val="007D4951"/>
    <w:rsid w:val="007D4C3F"/>
    <w:rsid w:val="007D59BC"/>
    <w:rsid w:val="007E691B"/>
    <w:rsid w:val="007F0BDC"/>
    <w:rsid w:val="007F5E80"/>
    <w:rsid w:val="007F6DE1"/>
    <w:rsid w:val="007F6E97"/>
    <w:rsid w:val="00816BAE"/>
    <w:rsid w:val="00824578"/>
    <w:rsid w:val="008260A7"/>
    <w:rsid w:val="00826950"/>
    <w:rsid w:val="00834B17"/>
    <w:rsid w:val="00835267"/>
    <w:rsid w:val="008408DC"/>
    <w:rsid w:val="0084246C"/>
    <w:rsid w:val="00843970"/>
    <w:rsid w:val="008527B0"/>
    <w:rsid w:val="00862BA1"/>
    <w:rsid w:val="00864FB3"/>
    <w:rsid w:val="00866191"/>
    <w:rsid w:val="00866814"/>
    <w:rsid w:val="0087111E"/>
    <w:rsid w:val="008731E8"/>
    <w:rsid w:val="0087360D"/>
    <w:rsid w:val="008807E6"/>
    <w:rsid w:val="00881433"/>
    <w:rsid w:val="008869F3"/>
    <w:rsid w:val="00891021"/>
    <w:rsid w:val="0089205D"/>
    <w:rsid w:val="008979DF"/>
    <w:rsid w:val="008A0B1A"/>
    <w:rsid w:val="008A38C8"/>
    <w:rsid w:val="008A5B88"/>
    <w:rsid w:val="008A5FE3"/>
    <w:rsid w:val="008A6495"/>
    <w:rsid w:val="008C21EC"/>
    <w:rsid w:val="008C52C8"/>
    <w:rsid w:val="008C556E"/>
    <w:rsid w:val="008D5468"/>
    <w:rsid w:val="008E1865"/>
    <w:rsid w:val="008E359C"/>
    <w:rsid w:val="008E7E1D"/>
    <w:rsid w:val="008F4229"/>
    <w:rsid w:val="008F6369"/>
    <w:rsid w:val="00902179"/>
    <w:rsid w:val="00906B4D"/>
    <w:rsid w:val="009123E0"/>
    <w:rsid w:val="00912889"/>
    <w:rsid w:val="0092133C"/>
    <w:rsid w:val="00921C88"/>
    <w:rsid w:val="00925C43"/>
    <w:rsid w:val="009302D0"/>
    <w:rsid w:val="00930DC1"/>
    <w:rsid w:val="00936E49"/>
    <w:rsid w:val="009374C7"/>
    <w:rsid w:val="0094153E"/>
    <w:rsid w:val="00946FD7"/>
    <w:rsid w:val="009556FA"/>
    <w:rsid w:val="00956438"/>
    <w:rsid w:val="00960193"/>
    <w:rsid w:val="00972DB2"/>
    <w:rsid w:val="00972EEF"/>
    <w:rsid w:val="009771CB"/>
    <w:rsid w:val="00984110"/>
    <w:rsid w:val="0098703B"/>
    <w:rsid w:val="00992FC5"/>
    <w:rsid w:val="00997080"/>
    <w:rsid w:val="009974D2"/>
    <w:rsid w:val="009A0ADA"/>
    <w:rsid w:val="009B0909"/>
    <w:rsid w:val="009B45AB"/>
    <w:rsid w:val="009C588F"/>
    <w:rsid w:val="009D54C8"/>
    <w:rsid w:val="009E5F68"/>
    <w:rsid w:val="009E6905"/>
    <w:rsid w:val="009E6F0F"/>
    <w:rsid w:val="009F0EE4"/>
    <w:rsid w:val="009F2EA0"/>
    <w:rsid w:val="009F5048"/>
    <w:rsid w:val="00A03FF0"/>
    <w:rsid w:val="00A05C1D"/>
    <w:rsid w:val="00A145CD"/>
    <w:rsid w:val="00A23A6D"/>
    <w:rsid w:val="00A2539C"/>
    <w:rsid w:val="00A25AAD"/>
    <w:rsid w:val="00A26F0F"/>
    <w:rsid w:val="00A277C2"/>
    <w:rsid w:val="00A3709A"/>
    <w:rsid w:val="00A442EE"/>
    <w:rsid w:val="00A46D5C"/>
    <w:rsid w:val="00A60FC2"/>
    <w:rsid w:val="00A75F90"/>
    <w:rsid w:val="00A76457"/>
    <w:rsid w:val="00AA7164"/>
    <w:rsid w:val="00AB071A"/>
    <w:rsid w:val="00AB35BA"/>
    <w:rsid w:val="00AB7C77"/>
    <w:rsid w:val="00AC127E"/>
    <w:rsid w:val="00AC3B88"/>
    <w:rsid w:val="00AC5564"/>
    <w:rsid w:val="00AC60B2"/>
    <w:rsid w:val="00AC6332"/>
    <w:rsid w:val="00AD25DB"/>
    <w:rsid w:val="00AD288F"/>
    <w:rsid w:val="00AD46E9"/>
    <w:rsid w:val="00AD4832"/>
    <w:rsid w:val="00AD5BFA"/>
    <w:rsid w:val="00AE046C"/>
    <w:rsid w:val="00AE1B6B"/>
    <w:rsid w:val="00AE25EC"/>
    <w:rsid w:val="00AE35FF"/>
    <w:rsid w:val="00AE63CE"/>
    <w:rsid w:val="00AE7D11"/>
    <w:rsid w:val="00AF16C6"/>
    <w:rsid w:val="00AF5DE5"/>
    <w:rsid w:val="00AF69AD"/>
    <w:rsid w:val="00B00203"/>
    <w:rsid w:val="00B016BF"/>
    <w:rsid w:val="00B0264A"/>
    <w:rsid w:val="00B0491B"/>
    <w:rsid w:val="00B05577"/>
    <w:rsid w:val="00B163B6"/>
    <w:rsid w:val="00B22293"/>
    <w:rsid w:val="00B23172"/>
    <w:rsid w:val="00B26494"/>
    <w:rsid w:val="00B26B12"/>
    <w:rsid w:val="00B3753C"/>
    <w:rsid w:val="00B412AC"/>
    <w:rsid w:val="00B64F69"/>
    <w:rsid w:val="00B677F6"/>
    <w:rsid w:val="00B75ACD"/>
    <w:rsid w:val="00B81D12"/>
    <w:rsid w:val="00B911C7"/>
    <w:rsid w:val="00B95142"/>
    <w:rsid w:val="00B97715"/>
    <w:rsid w:val="00BA2824"/>
    <w:rsid w:val="00BC6A63"/>
    <w:rsid w:val="00BC6CBA"/>
    <w:rsid w:val="00BD1B45"/>
    <w:rsid w:val="00BD67BA"/>
    <w:rsid w:val="00BE7AF5"/>
    <w:rsid w:val="00BE7ED4"/>
    <w:rsid w:val="00BF2591"/>
    <w:rsid w:val="00BF311A"/>
    <w:rsid w:val="00C01297"/>
    <w:rsid w:val="00C03F91"/>
    <w:rsid w:val="00C142AA"/>
    <w:rsid w:val="00C1468B"/>
    <w:rsid w:val="00C247F5"/>
    <w:rsid w:val="00C26A98"/>
    <w:rsid w:val="00C26ACB"/>
    <w:rsid w:val="00C3048F"/>
    <w:rsid w:val="00C4024A"/>
    <w:rsid w:val="00C435B3"/>
    <w:rsid w:val="00C4499B"/>
    <w:rsid w:val="00C46A73"/>
    <w:rsid w:val="00C53305"/>
    <w:rsid w:val="00C54F03"/>
    <w:rsid w:val="00C5637E"/>
    <w:rsid w:val="00C61C4A"/>
    <w:rsid w:val="00C62F72"/>
    <w:rsid w:val="00C64D7D"/>
    <w:rsid w:val="00C72546"/>
    <w:rsid w:val="00C73703"/>
    <w:rsid w:val="00C761AD"/>
    <w:rsid w:val="00C77F97"/>
    <w:rsid w:val="00C80539"/>
    <w:rsid w:val="00C82F61"/>
    <w:rsid w:val="00C83FC8"/>
    <w:rsid w:val="00C8758C"/>
    <w:rsid w:val="00C91F1C"/>
    <w:rsid w:val="00C94C06"/>
    <w:rsid w:val="00C96C3A"/>
    <w:rsid w:val="00C97639"/>
    <w:rsid w:val="00CA0467"/>
    <w:rsid w:val="00CA1C23"/>
    <w:rsid w:val="00CB023A"/>
    <w:rsid w:val="00CB6FB5"/>
    <w:rsid w:val="00CD0B04"/>
    <w:rsid w:val="00CD1F87"/>
    <w:rsid w:val="00CE6554"/>
    <w:rsid w:val="00CF1741"/>
    <w:rsid w:val="00CF5EFD"/>
    <w:rsid w:val="00CF612A"/>
    <w:rsid w:val="00D00A04"/>
    <w:rsid w:val="00D01C65"/>
    <w:rsid w:val="00D037B2"/>
    <w:rsid w:val="00D047F5"/>
    <w:rsid w:val="00D06261"/>
    <w:rsid w:val="00D16AFC"/>
    <w:rsid w:val="00D21FB8"/>
    <w:rsid w:val="00D23A77"/>
    <w:rsid w:val="00D23CFD"/>
    <w:rsid w:val="00D25898"/>
    <w:rsid w:val="00D32164"/>
    <w:rsid w:val="00D32DEE"/>
    <w:rsid w:val="00D334BD"/>
    <w:rsid w:val="00D337CA"/>
    <w:rsid w:val="00D3483F"/>
    <w:rsid w:val="00D40EDD"/>
    <w:rsid w:val="00D41DA7"/>
    <w:rsid w:val="00D450DC"/>
    <w:rsid w:val="00D45354"/>
    <w:rsid w:val="00D46F07"/>
    <w:rsid w:val="00D55F1D"/>
    <w:rsid w:val="00D575FC"/>
    <w:rsid w:val="00D6037C"/>
    <w:rsid w:val="00D6153E"/>
    <w:rsid w:val="00D62DDC"/>
    <w:rsid w:val="00D64FAB"/>
    <w:rsid w:val="00D65D6A"/>
    <w:rsid w:val="00D77D8F"/>
    <w:rsid w:val="00D800E2"/>
    <w:rsid w:val="00D80C31"/>
    <w:rsid w:val="00D8113E"/>
    <w:rsid w:val="00D837B2"/>
    <w:rsid w:val="00D83DCC"/>
    <w:rsid w:val="00D858F7"/>
    <w:rsid w:val="00D8641A"/>
    <w:rsid w:val="00D86F1B"/>
    <w:rsid w:val="00D9053C"/>
    <w:rsid w:val="00D935C3"/>
    <w:rsid w:val="00DA01E9"/>
    <w:rsid w:val="00DA46AE"/>
    <w:rsid w:val="00DB148E"/>
    <w:rsid w:val="00DB2037"/>
    <w:rsid w:val="00DC063A"/>
    <w:rsid w:val="00DC0E23"/>
    <w:rsid w:val="00DC1CAB"/>
    <w:rsid w:val="00DC5344"/>
    <w:rsid w:val="00DC580F"/>
    <w:rsid w:val="00DD0395"/>
    <w:rsid w:val="00DD1A89"/>
    <w:rsid w:val="00DD2733"/>
    <w:rsid w:val="00DD290E"/>
    <w:rsid w:val="00DD72E1"/>
    <w:rsid w:val="00DE3A37"/>
    <w:rsid w:val="00DE4924"/>
    <w:rsid w:val="00DE719E"/>
    <w:rsid w:val="00DF2B8E"/>
    <w:rsid w:val="00DF47D6"/>
    <w:rsid w:val="00DF5132"/>
    <w:rsid w:val="00DF5DF5"/>
    <w:rsid w:val="00DF5EC4"/>
    <w:rsid w:val="00E00E37"/>
    <w:rsid w:val="00E02A0A"/>
    <w:rsid w:val="00E031DD"/>
    <w:rsid w:val="00E163CA"/>
    <w:rsid w:val="00E165C8"/>
    <w:rsid w:val="00E16AE5"/>
    <w:rsid w:val="00E24FE6"/>
    <w:rsid w:val="00E3229B"/>
    <w:rsid w:val="00E37868"/>
    <w:rsid w:val="00E40EC1"/>
    <w:rsid w:val="00E412F2"/>
    <w:rsid w:val="00E4401D"/>
    <w:rsid w:val="00E45198"/>
    <w:rsid w:val="00E607DC"/>
    <w:rsid w:val="00E61456"/>
    <w:rsid w:val="00E63DC6"/>
    <w:rsid w:val="00E67A8A"/>
    <w:rsid w:val="00E75505"/>
    <w:rsid w:val="00E85681"/>
    <w:rsid w:val="00E8760C"/>
    <w:rsid w:val="00E87687"/>
    <w:rsid w:val="00E90F1F"/>
    <w:rsid w:val="00E95DD3"/>
    <w:rsid w:val="00E96C6B"/>
    <w:rsid w:val="00EA3235"/>
    <w:rsid w:val="00EA76A6"/>
    <w:rsid w:val="00EC6211"/>
    <w:rsid w:val="00ED01B0"/>
    <w:rsid w:val="00ED1B5B"/>
    <w:rsid w:val="00ED287E"/>
    <w:rsid w:val="00ED69C4"/>
    <w:rsid w:val="00EE258C"/>
    <w:rsid w:val="00EE2741"/>
    <w:rsid w:val="00EE5982"/>
    <w:rsid w:val="00EE7A9D"/>
    <w:rsid w:val="00EF1287"/>
    <w:rsid w:val="00EF19D1"/>
    <w:rsid w:val="00EF4C1E"/>
    <w:rsid w:val="00F03F5D"/>
    <w:rsid w:val="00F117AB"/>
    <w:rsid w:val="00F12B42"/>
    <w:rsid w:val="00F14779"/>
    <w:rsid w:val="00F219F3"/>
    <w:rsid w:val="00F30931"/>
    <w:rsid w:val="00F46FEF"/>
    <w:rsid w:val="00F47741"/>
    <w:rsid w:val="00F509AD"/>
    <w:rsid w:val="00F5479F"/>
    <w:rsid w:val="00F55F30"/>
    <w:rsid w:val="00F561ED"/>
    <w:rsid w:val="00F5657D"/>
    <w:rsid w:val="00F606F7"/>
    <w:rsid w:val="00F646A7"/>
    <w:rsid w:val="00F75395"/>
    <w:rsid w:val="00F75FCC"/>
    <w:rsid w:val="00F869E2"/>
    <w:rsid w:val="00FA2956"/>
    <w:rsid w:val="00FA2ECA"/>
    <w:rsid w:val="00FA3141"/>
    <w:rsid w:val="00FA7058"/>
    <w:rsid w:val="00FC0C9D"/>
    <w:rsid w:val="00FC6B3A"/>
    <w:rsid w:val="00FD356A"/>
    <w:rsid w:val="00FD5032"/>
    <w:rsid w:val="00FD6277"/>
    <w:rsid w:val="00FD6FD2"/>
    <w:rsid w:val="00FE1315"/>
    <w:rsid w:val="00FE279D"/>
    <w:rsid w:val="00FE3A6D"/>
    <w:rsid w:val="00FE3CCF"/>
    <w:rsid w:val="00FE6FEA"/>
    <w:rsid w:val="00FF1719"/>
    <w:rsid w:val="00FF27E5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6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link w:val="Heading1Char"/>
    <w:uiPriority w:val="9"/>
    <w:qFormat/>
    <w:locked/>
    <w:rsid w:val="00600A9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600A9B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600A9B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C6B3A"/>
    <w:pPr>
      <w:autoSpaceDE w:val="0"/>
      <w:autoSpaceDN w:val="0"/>
      <w:adjustRightInd w:val="0"/>
    </w:pPr>
    <w:rPr>
      <w:rFonts w:ascii="OMDPIA+TimesNewRoman" w:hAnsi="OMDPIA+TimesNewRoman" w:cs="OMDPIA+TimesNew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FC6B3A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FC6B3A"/>
    <w:rPr>
      <w:rFonts w:ascii="OMDPIA+TimesNewRoman" w:hAnsi="OMDPIA+TimesNewRoman" w:cs="OMDPIA+TimesNew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17F02"/>
    <w:rPr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E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6E8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rsid w:val="00E95DD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44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030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144E6D"/>
  </w:style>
  <w:style w:type="paragraph" w:styleId="Header">
    <w:name w:val="header"/>
    <w:basedOn w:val="Normal"/>
    <w:link w:val="HeaderChar"/>
    <w:uiPriority w:val="99"/>
    <w:rsid w:val="00921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2DEE"/>
    <w:rPr>
      <w:kern w:val="28"/>
    </w:rPr>
  </w:style>
  <w:style w:type="table" w:styleId="TableGrid">
    <w:name w:val="Table Grid"/>
    <w:basedOn w:val="TableNormal"/>
    <w:locked/>
    <w:rsid w:val="00E96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0A9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00A9B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0A9B"/>
    <w:rPr>
      <w:b/>
      <w:bCs/>
      <w:sz w:val="27"/>
      <w:szCs w:val="27"/>
    </w:rPr>
  </w:style>
  <w:style w:type="character" w:customStyle="1" w:styleId="toctoggle">
    <w:name w:val="toctoggle"/>
    <w:basedOn w:val="DefaultParagraphFont"/>
    <w:rsid w:val="00600A9B"/>
  </w:style>
  <w:style w:type="character" w:customStyle="1" w:styleId="tocnumber2">
    <w:name w:val="tocnumber2"/>
    <w:basedOn w:val="DefaultParagraphFont"/>
    <w:rsid w:val="00600A9B"/>
  </w:style>
  <w:style w:type="character" w:customStyle="1" w:styleId="toctext">
    <w:name w:val="toctext"/>
    <w:basedOn w:val="DefaultParagraphFont"/>
    <w:rsid w:val="00600A9B"/>
  </w:style>
  <w:style w:type="character" w:customStyle="1" w:styleId="editsection">
    <w:name w:val="editsection"/>
    <w:basedOn w:val="DefaultParagraphFont"/>
    <w:rsid w:val="00600A9B"/>
  </w:style>
  <w:style w:type="character" w:customStyle="1" w:styleId="mw-headline">
    <w:name w:val="mw-headline"/>
    <w:basedOn w:val="DefaultParagraphFont"/>
    <w:rsid w:val="00600A9B"/>
  </w:style>
  <w:style w:type="character" w:styleId="Strong">
    <w:name w:val="Strong"/>
    <w:basedOn w:val="DefaultParagraphFont"/>
    <w:uiPriority w:val="22"/>
    <w:qFormat/>
    <w:locked/>
    <w:rsid w:val="008F4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8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97">
                      <w:marLeft w:val="0"/>
                      <w:marRight w:val="3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integrating the concepts of evolutionary biology and cognitve psychology an intriguing product arises</vt:lpstr>
    </vt:vector>
  </TitlesOfParts>
  <Company>Kingston University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integrating the concepts of evolutionary biology and cognitve psychology an intriguing product arises</dc:title>
  <dc:creator>K0517592</dc:creator>
  <cp:lastModifiedBy>KU37024</cp:lastModifiedBy>
  <cp:revision>3</cp:revision>
  <cp:lastPrinted>2008-09-27T22:13:00Z</cp:lastPrinted>
  <dcterms:created xsi:type="dcterms:W3CDTF">2009-07-16T14:49:00Z</dcterms:created>
  <dcterms:modified xsi:type="dcterms:W3CDTF">2009-07-16T14:49:00Z</dcterms:modified>
</cp:coreProperties>
</file>